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17" w:rsidRDefault="00B902C1" w:rsidP="00E00A17">
      <w:pPr>
        <w:jc w:val="center"/>
        <w:rPr>
          <w:b/>
        </w:rPr>
      </w:pPr>
      <w:r w:rsidRPr="00B902C1">
        <w:rPr>
          <w:b/>
        </w:rPr>
        <w:t>Zarządzenie</w:t>
      </w:r>
      <w:r w:rsidR="00E00A17">
        <w:rPr>
          <w:b/>
        </w:rPr>
        <w:t xml:space="preserve"> Dyrektora Zespołu Szkół im. Tadeusza Kościuszki w Żarkach</w:t>
      </w:r>
    </w:p>
    <w:p w:rsidR="001B4246" w:rsidRPr="00B902C1" w:rsidRDefault="00E00A17" w:rsidP="00E00A17">
      <w:pPr>
        <w:jc w:val="center"/>
        <w:rPr>
          <w:b/>
        </w:rPr>
      </w:pPr>
      <w:r>
        <w:rPr>
          <w:b/>
        </w:rPr>
        <w:t xml:space="preserve"> N</w:t>
      </w:r>
      <w:r w:rsidR="00B902C1" w:rsidRPr="00B902C1">
        <w:rPr>
          <w:b/>
        </w:rPr>
        <w:t>r 2</w:t>
      </w:r>
      <w:r w:rsidR="001B4246" w:rsidRPr="00B902C1">
        <w:rPr>
          <w:b/>
        </w:rPr>
        <w:t>/2020</w:t>
      </w:r>
      <w:r>
        <w:rPr>
          <w:b/>
        </w:rPr>
        <w:t xml:space="preserve"> z dnia 23.03.2020 roku,</w:t>
      </w:r>
    </w:p>
    <w:p w:rsidR="001B4246" w:rsidRPr="00E00A17" w:rsidRDefault="00E00A17" w:rsidP="00E00A17">
      <w:pPr>
        <w:jc w:val="center"/>
        <w:rPr>
          <w:b/>
          <w:u w:val="single"/>
        </w:rPr>
      </w:pPr>
      <w:r w:rsidRPr="00E00A17">
        <w:rPr>
          <w:b/>
          <w:u w:val="single"/>
        </w:rPr>
        <w:t>w sprawie</w:t>
      </w:r>
      <w:r w:rsidR="001B4246" w:rsidRPr="00E00A17">
        <w:rPr>
          <w:b/>
          <w:u w:val="single"/>
        </w:rPr>
        <w:t>: szczególnych rozwiązań w okresie czasowego ograniczenia funkcjonowania szkoły w związku z zapobieganiem, przeciwdziałaniem i zwalczaniem COVID-19.</w:t>
      </w:r>
    </w:p>
    <w:p w:rsidR="00E00A17" w:rsidRDefault="00E00A17" w:rsidP="00E00A17">
      <w:pPr>
        <w:jc w:val="center"/>
      </w:pPr>
    </w:p>
    <w:p w:rsidR="001B4246" w:rsidRDefault="001B4246" w:rsidP="000E03CC">
      <w:pPr>
        <w:jc w:val="both"/>
      </w:pPr>
      <w:r>
        <w:t>Na podstawie art. 30c ustawy z dnia 14 grudnia 2016 r. – Prawo oświatowe (Dz. U. z 2019 r. poz. 1148) oraz Rozporządzenia Ministra Edukacji Narodowej z dnia 20 marca 2020 r. w sprawie szczególnych rozwiązań w okresie czasowego ograniczenia funkcjonowania jednostek systemu oświaty w związku z zapobieganiem, przeciwdziałaniem i zwalczaniem COVID-19 (Dz. U. z 2020 r. poz. 493) zarządzam, co następuje:</w:t>
      </w:r>
    </w:p>
    <w:p w:rsidR="001B4246" w:rsidRDefault="001B4246" w:rsidP="000E03CC">
      <w:pPr>
        <w:jc w:val="both"/>
      </w:pPr>
      <w:r>
        <w:t>§ 1.</w:t>
      </w:r>
    </w:p>
    <w:p w:rsidR="001B4246" w:rsidRDefault="001B4246" w:rsidP="000E03CC">
      <w:pPr>
        <w:jc w:val="both"/>
      </w:pPr>
      <w:r>
        <w:t>W okresie czasowego ograniczenia funkcjonowania  szkoły w związku z zapobieganiem, przeciwdziałaniem i zwalczaniem COVID-19, od dnia 25 marca 2020 r. nauczanie będzie się odbywało z wykorzystaniem metod i technik kształcenia na odległość lub innego sposobu kształcenia.</w:t>
      </w:r>
    </w:p>
    <w:p w:rsidR="001B4246" w:rsidRDefault="001B4246" w:rsidP="000E03CC">
      <w:pPr>
        <w:jc w:val="both"/>
      </w:pPr>
      <w:r>
        <w:t>§ 2.</w:t>
      </w:r>
    </w:p>
    <w:p w:rsidR="001B4246" w:rsidRDefault="001B4246" w:rsidP="000E03CC">
      <w:pPr>
        <w:jc w:val="both"/>
      </w:pPr>
      <w:r>
        <w:t>Dobór narzędzi przy tej formie kształcenia powinien uwzględniać aktualne zalecenia medyczne odnośnie czasu korzystania z urządzeń (komputer, telewizor, telefon) i ich dostępności w domu, wiek i etap rozwoju uczniów, a także sytuację rodzinną uczniów. Wiedzę na temat dostępności urządzeń i sytuacji rodzinnej uczniów zobowiązany jest przekazać nauczycielom i dyrektorowi szkoły wychowawca klasy.</w:t>
      </w:r>
    </w:p>
    <w:p w:rsidR="001B4246" w:rsidRDefault="001B4246" w:rsidP="000E03CC">
      <w:pPr>
        <w:jc w:val="both"/>
      </w:pPr>
      <w:r>
        <w:t>§ 3.</w:t>
      </w:r>
    </w:p>
    <w:p w:rsidR="001B4246" w:rsidRDefault="001B4246" w:rsidP="000E03CC">
      <w:pPr>
        <w:jc w:val="both"/>
      </w:pPr>
      <w:r>
        <w:t>Nauka prowadzona na odległość może być realizowana z wykorzystaniem materiałów udostępnionych przez nauczyciela, w szczególności tych rekomendowanych przez Ministerstwo Edukacji Narodowej (zwłaszcza Zintegrowanej Platformy Edukacyjnej www.epodreczniki.pl), Centralnej i Okręgowej Komisji Egzaminacyjnej, a także emitowanych w pasmach edukacyjnych programów Telewizji Publicznej i Polskiego Radia.</w:t>
      </w:r>
    </w:p>
    <w:p w:rsidR="001B4246" w:rsidRDefault="001B4246" w:rsidP="000E03CC">
      <w:pPr>
        <w:jc w:val="both"/>
      </w:pPr>
      <w:r>
        <w:t>§ 4.</w:t>
      </w:r>
    </w:p>
    <w:p w:rsidR="001B4246" w:rsidRDefault="001B4246" w:rsidP="000E03CC">
      <w:pPr>
        <w:jc w:val="both"/>
      </w:pPr>
      <w:r>
        <w:t>1. Zajęcia będą prowadzone obowiązkowo i zgodnie z dotychczasowym planem lekcji (łącznie z podziałem na grupy).</w:t>
      </w:r>
    </w:p>
    <w:p w:rsidR="001B4246" w:rsidRDefault="001B4246" w:rsidP="000E03CC">
      <w:pPr>
        <w:jc w:val="both"/>
      </w:pPr>
      <w:r>
        <w:t>2. Nie więcej niż połowa zajęć edukacyjnych z danego przedmiotu może być prowadzona z użyciem monitorów ekranowych. Pozostała część zajęć powinna być prowadzona bez ich użycia ( w oparciu np. o podręcznik, przygotowane przez nauczyciela materiały, zadania, ćwiczenia itp.)</w:t>
      </w:r>
    </w:p>
    <w:p w:rsidR="001B4246" w:rsidRDefault="001B4246" w:rsidP="000E03CC">
      <w:pPr>
        <w:jc w:val="both"/>
      </w:pPr>
      <w:r>
        <w:t xml:space="preserve">3. W czasie swoich lekcji nauczyciel pozostaje z uczniami w kontakcie: </w:t>
      </w:r>
      <w:proofErr w:type="spellStart"/>
      <w:r>
        <w:t>on-line</w:t>
      </w:r>
      <w:proofErr w:type="spellEnd"/>
      <w:r>
        <w:t xml:space="preserve">, prowadzi lekcje przez komunikator , na platformie edukacyjnej lub oczekuje na ewentualne pytania czy uwagi uczniów w przypadku, gdy realizują oni daną lekcję bez użycia monitorów ekranowych. </w:t>
      </w:r>
    </w:p>
    <w:p w:rsidR="001B4246" w:rsidRDefault="001B4246" w:rsidP="000E03CC">
      <w:pPr>
        <w:jc w:val="both"/>
      </w:pPr>
      <w:r>
        <w:lastRenderedPageBreak/>
        <w:t>4. W czasie trwania swoich lekcji nauczyciel musi być dostępny dla uczniów danej klasy/grupy ( np. e-dziennik, poczta elektroniczna, komunikator, fakultatywnie telefon).</w:t>
      </w:r>
    </w:p>
    <w:p w:rsidR="001B4246" w:rsidRDefault="001B4246" w:rsidP="000E03CC">
      <w:pPr>
        <w:jc w:val="both"/>
      </w:pPr>
      <w:r>
        <w:t>5. Udział w lekcjach jest obowią</w:t>
      </w:r>
      <w:r w:rsidR="00855808">
        <w:t xml:space="preserve">zkowy dla uczniów. </w:t>
      </w:r>
    </w:p>
    <w:p w:rsidR="00855808" w:rsidRPr="00855808" w:rsidRDefault="00855808" w:rsidP="000E03CC">
      <w:pPr>
        <w:jc w:val="both"/>
        <w:rPr>
          <w:rFonts w:cstheme="minorHAnsi"/>
        </w:rPr>
      </w:pPr>
      <w:r>
        <w:t xml:space="preserve">6. Nauczyciele w </w:t>
      </w:r>
      <w:r w:rsidRPr="00855808">
        <w:rPr>
          <w:rFonts w:cstheme="minorHAnsi"/>
        </w:rPr>
        <w:t>dziennikach lekcyjnych (e-dzienniku) nie wpisują obecności uczniów na zajęciach prowadzonych zdalnie.</w:t>
      </w:r>
    </w:p>
    <w:p w:rsidR="001B4246" w:rsidRDefault="00855808" w:rsidP="000E03CC">
      <w:pPr>
        <w:jc w:val="both"/>
      </w:pPr>
      <w:r>
        <w:t>7</w:t>
      </w:r>
      <w:r w:rsidR="001B4246">
        <w:t xml:space="preserve">. Obowiązkiem nauczyciela w okresie czasowego ograniczenia funkcjonowania szkoły nadal jest realizowanie podstawy programowej. W związku z tym zobowiązuję nauczycieli do przeanalizowania tematyki lekcji i pominięcie elementów, które wykraczają poza podstawę programową. </w:t>
      </w:r>
    </w:p>
    <w:p w:rsidR="00D44E48" w:rsidRDefault="00855808" w:rsidP="000E03CC">
      <w:pPr>
        <w:jc w:val="both"/>
      </w:pPr>
      <w:r>
        <w:t>8</w:t>
      </w:r>
      <w:r w:rsidR="00D44E48">
        <w:t>.</w:t>
      </w:r>
      <w:r w:rsidR="001E267A">
        <w:t xml:space="preserve"> Dyrektor zobowiązuje nauczycieli wychowania fizycznego oraz prowadzących praktyczne nauczanie przedmiotów zawodowych, do modyfikacji programów nauczania tak, aby ich realizacja była możliwa, w trakcie prowadzenia nauczania zdalnego.</w:t>
      </w:r>
    </w:p>
    <w:p w:rsidR="001B4246" w:rsidRDefault="00855808" w:rsidP="000E03CC">
      <w:pPr>
        <w:jc w:val="both"/>
      </w:pPr>
      <w:r>
        <w:t>9</w:t>
      </w:r>
      <w:r w:rsidR="001B4246">
        <w:t>. Uwzględniając potrzeby edukacyjne i możliwości psychofizyczne uczniów oraz ich wysiłek umysłowy należy tak planować pracę uczniów, aby nie przekraczała tygodniowego wymiaru godzin danego przedmiotu.</w:t>
      </w:r>
    </w:p>
    <w:p w:rsidR="001B4246" w:rsidRDefault="00855808" w:rsidP="000E03CC">
      <w:pPr>
        <w:jc w:val="both"/>
      </w:pPr>
      <w:r>
        <w:t>10</w:t>
      </w:r>
      <w:r w:rsidR="001B4246">
        <w:t>. Jeśli uczeń nie może w zaplanowanym czasie uczestniczyć w danych zajęciach, jest zobowiązany zgłosić ten fakt do wychowawcy klas</w:t>
      </w:r>
      <w:r w:rsidR="00D44E48">
        <w:t>y, a ten przekazuje tą informację nauczycielom</w:t>
      </w:r>
      <w:r w:rsidR="001E267A">
        <w:t>,</w:t>
      </w:r>
      <w:r w:rsidR="00D44E48">
        <w:t xml:space="preserve"> w przypadku gdy uczeń nie ma w ogóle możliwości realizacji zdalnego nauczania fakt te</w:t>
      </w:r>
      <w:r w:rsidR="001E267A">
        <w:t>n</w:t>
      </w:r>
      <w:r w:rsidR="00D44E48">
        <w:t xml:space="preserve"> wychowawca zobowiązany jest zgłosić do dyrekcji szkoły.</w:t>
      </w:r>
    </w:p>
    <w:p w:rsidR="001E267A" w:rsidRDefault="00855808" w:rsidP="000E03CC">
      <w:pPr>
        <w:jc w:val="both"/>
      </w:pPr>
      <w:r>
        <w:t>11</w:t>
      </w:r>
      <w:r w:rsidR="001B4246">
        <w:t xml:space="preserve">. Pedagog szkolny </w:t>
      </w:r>
      <w:r w:rsidR="001E267A">
        <w:t xml:space="preserve">pozostaje w kontakcie z uczniami, rodzicami/prawnymi opiekunami, nauczycielami poprzez platformę </w:t>
      </w:r>
      <w:proofErr w:type="spellStart"/>
      <w:r w:rsidR="001E267A">
        <w:t>Workplace</w:t>
      </w:r>
      <w:proofErr w:type="spellEnd"/>
      <w:r w:rsidR="001E267A">
        <w:t>, e-dziennik, e-maila służbowego oraz stronę szkoły i FB szkoły, wysyła uczniom materiały dotyczące promocji zdrowia, zachowań profilaktycznych w sytuacji epidemicznej, udziela pomocy psychologiczno-pedagogicznej w postaci porad i konsultacji.</w:t>
      </w:r>
    </w:p>
    <w:p w:rsidR="001B4246" w:rsidRDefault="00855808" w:rsidP="000E03CC">
      <w:pPr>
        <w:jc w:val="both"/>
      </w:pPr>
      <w:r>
        <w:t>12</w:t>
      </w:r>
      <w:r w:rsidR="001B4246">
        <w:t>. Pracownicy biblioteki szkolnej tworzą dokumentację elektroniczną biblioteki, administrują stroną internetową szkoły, pomagają przy organizowaniu nauczania zdalnego oraz w jego trakcie.</w:t>
      </w:r>
    </w:p>
    <w:p w:rsidR="001B4246" w:rsidRDefault="001B4246" w:rsidP="000E03CC">
      <w:pPr>
        <w:jc w:val="both"/>
      </w:pPr>
      <w:r>
        <w:t xml:space="preserve">§ 5. </w:t>
      </w:r>
    </w:p>
    <w:p w:rsidR="001B4246" w:rsidRDefault="001B4246" w:rsidP="000E03CC">
      <w:pPr>
        <w:jc w:val="both"/>
      </w:pPr>
      <w:r>
        <w:t>Wszelkie materiały do realizacji podstawy programowej są udostępniane dla każdego ucznia drogą elektroniczną. Dostęp do nich jest stały i uczeń, który nie uczestniczył w zajęciach może je wykorzystać w procesie samokształcenia.</w:t>
      </w:r>
    </w:p>
    <w:p w:rsidR="001B4246" w:rsidRDefault="001B4246" w:rsidP="000E03CC">
      <w:pPr>
        <w:jc w:val="both"/>
      </w:pPr>
      <w:r>
        <w:t>§ 6.</w:t>
      </w:r>
    </w:p>
    <w:p w:rsidR="001B4246" w:rsidRDefault="001B4246" w:rsidP="000E03CC">
      <w:pPr>
        <w:jc w:val="both"/>
      </w:pPr>
      <w:r>
        <w:t xml:space="preserve">Ustala się sposób monitorowania postępów uczniów oraz sposób weryfikacji wiedzy i umiejętności uczniów </w:t>
      </w:r>
    </w:p>
    <w:p w:rsidR="001B4246" w:rsidRDefault="001B4246" w:rsidP="000E03CC">
      <w:pPr>
        <w:jc w:val="both"/>
      </w:pPr>
      <w:r>
        <w:t>1.Odbywa się on poprze</w:t>
      </w:r>
      <w:r w:rsidR="00E00A17">
        <w:t xml:space="preserve">z: ocenianie w trakcie zajęć </w:t>
      </w:r>
      <w:proofErr w:type="spellStart"/>
      <w:r w:rsidR="00E00A17">
        <w:t>on-</w:t>
      </w:r>
      <w:r>
        <w:t>line</w:t>
      </w:r>
      <w:proofErr w:type="spellEnd"/>
      <w:r>
        <w:t xml:space="preserve"> aktywn</w:t>
      </w:r>
      <w:r w:rsidR="00B902C1">
        <w:t>ości i odpowiedzi uczniów, prac pisemnych wysyłanych</w:t>
      </w:r>
      <w:r>
        <w:t xml:space="preserve"> na mail nauc</w:t>
      </w:r>
      <w:r w:rsidR="00B902C1">
        <w:t>zyciela lub komunikator, zadań wykonywanych</w:t>
      </w:r>
      <w:r>
        <w:t xml:space="preserve"> w aplikacjach np. Google </w:t>
      </w:r>
      <w:proofErr w:type="spellStart"/>
      <w:r>
        <w:t>Classroom</w:t>
      </w:r>
      <w:proofErr w:type="spellEnd"/>
      <w:r>
        <w:t xml:space="preserve">, </w:t>
      </w:r>
      <w:proofErr w:type="spellStart"/>
      <w:r>
        <w:t>e-podrecznik</w:t>
      </w:r>
      <w:proofErr w:type="spellEnd"/>
      <w:r>
        <w:t xml:space="preserve">, </w:t>
      </w:r>
      <w:proofErr w:type="spellStart"/>
      <w:r>
        <w:t>quizlet</w:t>
      </w:r>
      <w:proofErr w:type="spellEnd"/>
      <w:r>
        <w:t xml:space="preserve">, </w:t>
      </w:r>
      <w:r w:rsidR="00B902C1">
        <w:t>Zoom, indywidualnych spotkań</w:t>
      </w:r>
      <w:r>
        <w:t xml:space="preserve"> </w:t>
      </w:r>
      <w:proofErr w:type="spellStart"/>
      <w:r>
        <w:t>on</w:t>
      </w:r>
      <w:r w:rsidR="00B902C1">
        <w:t>-line</w:t>
      </w:r>
      <w:proofErr w:type="spellEnd"/>
      <w:r w:rsidR="00B902C1">
        <w:t xml:space="preserve"> </w:t>
      </w:r>
      <w:r>
        <w:t xml:space="preserve"> (video, audio) lub inne ustalone z nauczycielem. </w:t>
      </w:r>
    </w:p>
    <w:p w:rsidR="001B4246" w:rsidRDefault="001B4246" w:rsidP="000E03CC">
      <w:pPr>
        <w:jc w:val="both"/>
      </w:pPr>
      <w:r>
        <w:t>2. Prace na bieżąco będą sprawdzane i oceniane.</w:t>
      </w:r>
    </w:p>
    <w:p w:rsidR="00EA1DC1" w:rsidRDefault="00EA1DC1" w:rsidP="000E03CC">
      <w:pPr>
        <w:jc w:val="both"/>
      </w:pPr>
    </w:p>
    <w:p w:rsidR="001B4246" w:rsidRDefault="001B4246" w:rsidP="000E03CC">
      <w:pPr>
        <w:jc w:val="both"/>
      </w:pPr>
      <w:r>
        <w:t xml:space="preserve">§ </w:t>
      </w:r>
      <w:r w:rsidR="00EA1DC1">
        <w:t>7.</w:t>
      </w:r>
    </w:p>
    <w:p w:rsidR="00EA1DC1" w:rsidRDefault="00EA1DC1" w:rsidP="000E03CC">
      <w:pPr>
        <w:jc w:val="both"/>
      </w:pPr>
      <w:r>
        <w:t xml:space="preserve">Rodzice i uczniowie mogą konsultować się z nauczycielami przez e-dziennik lub w innej wybranej formie zdalnej, </w:t>
      </w:r>
    </w:p>
    <w:p w:rsidR="001B4246" w:rsidRDefault="001B4246" w:rsidP="000E03CC">
      <w:pPr>
        <w:jc w:val="both"/>
      </w:pPr>
      <w:r>
        <w:t>§ 8.</w:t>
      </w:r>
    </w:p>
    <w:p w:rsidR="001B4246" w:rsidRDefault="001B4246" w:rsidP="000E03CC">
      <w:pPr>
        <w:jc w:val="both"/>
      </w:pPr>
      <w:r>
        <w:t>Informacje dla uczniów lub rodziców o postępach uczniów w nauce, a także uzyskanych przez nich ocenach będą d</w:t>
      </w:r>
      <w:r w:rsidR="000E03CC">
        <w:t>ostępne w e-dzienniku.</w:t>
      </w:r>
    </w:p>
    <w:p w:rsidR="001B4246" w:rsidRDefault="001B4246" w:rsidP="000E03CC">
      <w:pPr>
        <w:jc w:val="both"/>
      </w:pPr>
      <w:r>
        <w:t>§ 9.</w:t>
      </w:r>
    </w:p>
    <w:p w:rsidR="000E03CC" w:rsidRDefault="001B4246" w:rsidP="000E03CC">
      <w:pPr>
        <w:jc w:val="both"/>
      </w:pPr>
      <w:r>
        <w:t>Warunki i sposób przeprowadzania egzaminu klasyfikacyjnego, egzaminu poprawkowego, egzaminu semestralnego i sprawdzianu wiadomości i umiejętności oraz warunki i sposób ustalania rocznej oceny klasyfikacyjnej zachowania w przypadku wniesienia zastrzeżenia do trybu ustalenia tej oceny, o których mowa w rozdziale 3a ustawy z dnia 7 września 1991 r. o systemie oświaty (Dz. U. z 2019 r. poz. 1481, 1818 i 2197)-obowiązują warunki określone w statucie szkoły. Przy czym pisemny wniosek do dyrektora szkoły może być wysłany</w:t>
      </w:r>
      <w:r w:rsidR="000E03CC">
        <w:t xml:space="preserve"> elektronicznie na adres : </w:t>
      </w:r>
      <w:hyperlink r:id="rId4" w:history="1">
        <w:r w:rsidR="000E03CC" w:rsidRPr="008D3020">
          <w:rPr>
            <w:rStyle w:val="Hipercze"/>
          </w:rPr>
          <w:t>sekretariat@zs-zarki.edu.pl</w:t>
        </w:r>
      </w:hyperlink>
      <w:r w:rsidR="000E03CC">
        <w:t xml:space="preserve"> .</w:t>
      </w:r>
    </w:p>
    <w:p w:rsidR="001B4246" w:rsidRDefault="001B4246" w:rsidP="000E03CC">
      <w:pPr>
        <w:jc w:val="both"/>
      </w:pPr>
      <w:r>
        <w:t>Egzaminy będą przeprowadzane za pomocą narzędzi komunikacji głosowej np.</w:t>
      </w:r>
      <w:r w:rsidR="000E03CC">
        <w:t xml:space="preserve"> </w:t>
      </w:r>
      <w:r>
        <w:t>Zoom lub innej wskazanej przez dyrektora szkoły aplikacji komunikacji bezpośredniej.</w:t>
      </w:r>
    </w:p>
    <w:p w:rsidR="000E03CC" w:rsidRDefault="001B4246" w:rsidP="000E03CC">
      <w:pPr>
        <w:jc w:val="both"/>
      </w:pPr>
      <w:r>
        <w:t>§ .10</w:t>
      </w:r>
    </w:p>
    <w:p w:rsidR="001B4246" w:rsidRDefault="000E03CC" w:rsidP="000E03CC">
      <w:pPr>
        <w:jc w:val="both"/>
      </w:pPr>
      <w:r>
        <w:t>1.</w:t>
      </w:r>
      <w:r w:rsidR="001B4246">
        <w:t>Zajęcia realizowane z wykorzystaniem metod i technik kształcenia na odległość lub innego sposobu kształcenia</w:t>
      </w:r>
      <w:r>
        <w:t>,</w:t>
      </w:r>
      <w:r w:rsidR="001B4246">
        <w:t xml:space="preserve"> nauczyciel realizuje w ramach obowiązującego go przed dniem wejścia w życie rozporządzenia</w:t>
      </w:r>
      <w:r>
        <w:t>,</w:t>
      </w:r>
      <w:r w:rsidR="001B4246">
        <w:t xml:space="preserve"> tygodniowego obowiązkowego wymiaru godzin zajęć dydaktycznych, wychowawczych i opiekuńczych, prowadzonych bezpośrednio z uczniami albo na ich rzecz , a w przypadku godzin zajęć realizowanych powyżej tygodniowego obowiązkowego wymiaru godzin zajęć dydaktycznych, wychowawczych lub opiekuńczych – w ramach godzin ponadwymiarowych.</w:t>
      </w:r>
    </w:p>
    <w:p w:rsidR="001B4246" w:rsidRDefault="001B4246" w:rsidP="000E03CC">
      <w:pPr>
        <w:jc w:val="both"/>
      </w:pPr>
      <w:r>
        <w:t xml:space="preserve">2.W celu kontroli zrealizowanego wymiaru godzin </w:t>
      </w:r>
      <w:r w:rsidR="00855808">
        <w:t xml:space="preserve">zgodnie z zaleceniami MEN, </w:t>
      </w:r>
      <w:r>
        <w:t>nauczyciele zobowiązani są do przesyłania/udostępniania elektronicznie materiałów przekazywanych uczniom dyrektorowi szkoły oraz wypełnienia i przesłania dyrektorowi tabeli (załącznik nr 1)</w:t>
      </w:r>
      <w:r w:rsidR="000E03CC">
        <w:t>.</w:t>
      </w:r>
    </w:p>
    <w:p w:rsidR="000E03CC" w:rsidRDefault="000E03CC" w:rsidP="000E03CC">
      <w:pPr>
        <w:jc w:val="both"/>
      </w:pPr>
      <w:r>
        <w:t xml:space="preserve">3. Zał. Nr 1 proszę wypełnić i odesłać na adres mailowy szkoły </w:t>
      </w:r>
      <w:hyperlink r:id="rId5" w:history="1">
        <w:r w:rsidRPr="008D3020">
          <w:rPr>
            <w:rStyle w:val="Hipercze"/>
          </w:rPr>
          <w:t>sekretariat@zs-zarki.edu.pl</w:t>
        </w:r>
      </w:hyperlink>
      <w:r>
        <w:t xml:space="preserve"> uwzględniając okres od 25.03.2020 – 31.03.2020, a następnie w rozliczeniu miesięcznym.</w:t>
      </w:r>
    </w:p>
    <w:p w:rsidR="001B4246" w:rsidRDefault="001B4246" w:rsidP="000E03CC">
      <w:pPr>
        <w:jc w:val="both"/>
      </w:pPr>
      <w:r>
        <w:t>§ .11</w:t>
      </w:r>
    </w:p>
    <w:p w:rsidR="001B4246" w:rsidRDefault="001B4246" w:rsidP="001B4246">
      <w:r>
        <w:t>Zarządzenie wchodzi w życie z dniem 25 marca 2020 r.</w:t>
      </w:r>
    </w:p>
    <w:p w:rsidR="00343A3D" w:rsidRDefault="00343A3D" w:rsidP="001B4246"/>
    <w:p w:rsidR="00343A3D" w:rsidRDefault="00343A3D" w:rsidP="001B4246"/>
    <w:p w:rsidR="00343A3D" w:rsidRDefault="00343A3D" w:rsidP="00343A3D">
      <w:pPr>
        <w:jc w:val="right"/>
      </w:pPr>
      <w:r>
        <w:t>Dyrektor szkoły</w:t>
      </w:r>
    </w:p>
    <w:p w:rsidR="00343A3D" w:rsidRDefault="00343A3D" w:rsidP="00343A3D">
      <w:pPr>
        <w:jc w:val="right"/>
      </w:pPr>
      <w:r>
        <w:t xml:space="preserve">Danuta </w:t>
      </w:r>
      <w:proofErr w:type="spellStart"/>
      <w:r>
        <w:t>Służałek-Jaworska</w:t>
      </w:r>
      <w:proofErr w:type="spellEnd"/>
    </w:p>
    <w:p w:rsidR="005E41E9" w:rsidRDefault="005E41E9" w:rsidP="00E00A17"/>
    <w:sectPr w:rsidR="005E41E9" w:rsidSect="00E0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B4246"/>
    <w:rsid w:val="000E03CC"/>
    <w:rsid w:val="001B4246"/>
    <w:rsid w:val="001E267A"/>
    <w:rsid w:val="00343A3D"/>
    <w:rsid w:val="00493042"/>
    <w:rsid w:val="005E41E9"/>
    <w:rsid w:val="006C4515"/>
    <w:rsid w:val="006E2B48"/>
    <w:rsid w:val="00855808"/>
    <w:rsid w:val="008F585D"/>
    <w:rsid w:val="00B3046E"/>
    <w:rsid w:val="00B32310"/>
    <w:rsid w:val="00B902C1"/>
    <w:rsid w:val="00D33D4D"/>
    <w:rsid w:val="00D44E48"/>
    <w:rsid w:val="00E00A17"/>
    <w:rsid w:val="00EA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03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33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-zarki.edu.pl" TargetMode="External"/><Relationship Id="rId4" Type="http://schemas.openxmlformats.org/officeDocument/2006/relationships/hyperlink" Target="mailto:sekretariat@zs-zar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sekretariat_ucznia</dc:creator>
  <cp:lastModifiedBy>Admin</cp:lastModifiedBy>
  <cp:revision>8</cp:revision>
  <cp:lastPrinted>2020-03-26T11:32:00Z</cp:lastPrinted>
  <dcterms:created xsi:type="dcterms:W3CDTF">2020-03-26T11:35:00Z</dcterms:created>
  <dcterms:modified xsi:type="dcterms:W3CDTF">2020-03-27T11:06:00Z</dcterms:modified>
</cp:coreProperties>
</file>